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EA" w:rsidRPr="002323EA" w:rsidRDefault="002323EA" w:rsidP="002323EA">
      <w:pPr>
        <w:rPr>
          <w:b/>
        </w:rPr>
      </w:pPr>
      <w:bookmarkStart w:id="0" w:name="_Toc120608624"/>
      <w:r w:rsidRPr="002323EA">
        <w:rPr>
          <w:b/>
        </w:rPr>
        <w:t>Υπόδειγμα Οικονομικής Προσφοράς</w:t>
      </w:r>
      <w:bookmarkEnd w:id="0"/>
      <w:r w:rsidRPr="002323EA">
        <w:rPr>
          <w:b/>
        </w:rPr>
        <w:t xml:space="preserve"> </w:t>
      </w:r>
    </w:p>
    <w:p w:rsidR="002323EA" w:rsidRPr="002323EA" w:rsidRDefault="002323EA" w:rsidP="002323EA">
      <w:pPr>
        <w:jc w:val="both"/>
      </w:pPr>
      <w:proofErr w:type="spellStart"/>
      <w:r w:rsidRPr="002323EA">
        <w:rPr>
          <w:b/>
          <w:bCs/>
        </w:rPr>
        <w:t>Υποέργο</w:t>
      </w:r>
      <w:proofErr w:type="spellEnd"/>
      <w:r w:rsidRPr="002323EA">
        <w:rPr>
          <w:b/>
          <w:bCs/>
        </w:rPr>
        <w:t xml:space="preserve"> </w:t>
      </w:r>
      <w:r w:rsidRPr="002323EA">
        <w:rPr>
          <w:b/>
        </w:rPr>
        <w:t xml:space="preserve"> </w:t>
      </w:r>
      <w:r w:rsidRPr="002323EA">
        <w:rPr>
          <w:b/>
          <w:bCs/>
        </w:rPr>
        <w:t xml:space="preserve">«Ενίσχυση της </w:t>
      </w:r>
      <w:proofErr w:type="spellStart"/>
      <w:r w:rsidRPr="002323EA">
        <w:rPr>
          <w:b/>
          <w:bCs/>
        </w:rPr>
        <w:t>Μικροκινητικότητας</w:t>
      </w:r>
      <w:proofErr w:type="spellEnd"/>
      <w:r w:rsidRPr="002323EA">
        <w:rPr>
          <w:b/>
          <w:bCs/>
        </w:rPr>
        <w:t xml:space="preserve"> στο Δήμο Λαρισαίων» -</w:t>
      </w:r>
      <w:r w:rsidRPr="002323EA">
        <w:t xml:space="preserve"> </w:t>
      </w:r>
      <w:r w:rsidRPr="002323EA">
        <w:rPr>
          <w:b/>
          <w:bCs/>
        </w:rPr>
        <w:t>ΠΡΟΜΗΘΕΙΑ, ΕΓΚΑΤΑΣΤΑΣΗ, ΠΑΡΑΜΕΤΡΟΠΟΙΗΣΗ ΚΑΙ ΛΕΙΤΟΥΡΓΙΑ ΕΝΟΣ ΟΛΟΚΛΗΡΩΜΕΝΟΥ ΣΥΣΤΗΜΑΤΟΣ ΜΙΣΘΩΣΗΣ ΗΛΕΚΤΡΙΚΩΝ ΠΟΔΗΛΑΤΩΝ ΓΙΑ ΤΟΝ ΔΗΜΟ</w:t>
      </w:r>
    </w:p>
    <w:p w:rsidR="002323EA" w:rsidRPr="002323EA" w:rsidRDefault="002323EA" w:rsidP="002323EA">
      <w:pPr>
        <w:jc w:val="both"/>
      </w:pPr>
      <w:r w:rsidRPr="002323EA">
        <w:rPr>
          <w:b/>
        </w:rPr>
        <w:t>ΣΤΟΙΧΕΙΑ ΠΡΟΣΦΕΡΟΝΤΟΣ</w:t>
      </w:r>
      <w:r w:rsidRPr="002323EA">
        <w:t xml:space="preserve"> </w:t>
      </w:r>
    </w:p>
    <w:p w:rsidR="002323EA" w:rsidRPr="002323EA" w:rsidRDefault="002323EA" w:rsidP="002323EA">
      <w:pPr>
        <w:jc w:val="both"/>
      </w:pPr>
      <w:r w:rsidRPr="002323EA">
        <w:t xml:space="preserve">Ημερομηνία: </w:t>
      </w:r>
    </w:p>
    <w:p w:rsidR="002323EA" w:rsidRPr="002323EA" w:rsidRDefault="002323EA" w:rsidP="002323EA">
      <w:pPr>
        <w:jc w:val="both"/>
      </w:pPr>
      <w:r w:rsidRPr="002323EA">
        <w:t xml:space="preserve">Επωνυμία: </w:t>
      </w:r>
    </w:p>
    <w:p w:rsidR="002323EA" w:rsidRPr="002323EA" w:rsidRDefault="002323EA" w:rsidP="002323EA">
      <w:pPr>
        <w:jc w:val="both"/>
      </w:pPr>
      <w:r w:rsidRPr="002323EA">
        <w:t xml:space="preserve">Διεύθυνση: </w:t>
      </w:r>
    </w:p>
    <w:p w:rsidR="002323EA" w:rsidRPr="002323EA" w:rsidRDefault="002323EA" w:rsidP="002323EA">
      <w:pPr>
        <w:jc w:val="both"/>
      </w:pPr>
      <w:proofErr w:type="spellStart"/>
      <w:r w:rsidRPr="002323EA">
        <w:t>Τηλ</w:t>
      </w:r>
      <w:proofErr w:type="spellEnd"/>
      <w:r w:rsidRPr="002323EA">
        <w:t xml:space="preserve">: </w:t>
      </w:r>
    </w:p>
    <w:p w:rsidR="002323EA" w:rsidRPr="002323EA" w:rsidRDefault="002323EA" w:rsidP="002323EA">
      <w:pPr>
        <w:jc w:val="both"/>
      </w:pPr>
      <w:r w:rsidRPr="002323EA">
        <w:rPr>
          <w:lang w:val="en-GB"/>
        </w:rPr>
        <w:t>Fax</w:t>
      </w:r>
      <w:r w:rsidRPr="002323EA">
        <w:t>:</w:t>
      </w:r>
    </w:p>
    <w:p w:rsidR="002323EA" w:rsidRPr="002323EA" w:rsidRDefault="002323EA" w:rsidP="002323EA">
      <w:pPr>
        <w:jc w:val="both"/>
      </w:pPr>
      <w:r w:rsidRPr="002323EA">
        <w:rPr>
          <w:lang w:val="en-GB"/>
        </w:rPr>
        <w:t>email</w:t>
      </w:r>
      <w:r w:rsidRPr="002323EA">
        <w:t xml:space="preserve">: </w:t>
      </w:r>
    </w:p>
    <w:p w:rsidR="002323EA" w:rsidRPr="002323EA" w:rsidRDefault="002323EA" w:rsidP="002323EA">
      <w:pPr>
        <w:jc w:val="both"/>
      </w:pPr>
      <w:r w:rsidRPr="002323EA">
        <w:t>ΠΡΟΣ : ΔΗΜΟ ΛΑΡΙΣΑΙΩΝ</w:t>
      </w:r>
    </w:p>
    <w:p w:rsidR="002323EA" w:rsidRPr="002323EA" w:rsidRDefault="002323EA" w:rsidP="002323EA">
      <w:pPr>
        <w:jc w:val="both"/>
      </w:pPr>
      <w:proofErr w:type="spellStart"/>
      <w:r w:rsidRPr="002323EA">
        <w:t>Ταχ</w:t>
      </w:r>
      <w:proofErr w:type="spellEnd"/>
      <w:r w:rsidRPr="002323EA">
        <w:t>. Δ/</w:t>
      </w:r>
      <w:proofErr w:type="spellStart"/>
      <w:r w:rsidRPr="002323EA">
        <w:t>νση</w:t>
      </w:r>
      <w:proofErr w:type="spellEnd"/>
      <w:r w:rsidRPr="002323EA">
        <w:t xml:space="preserve"> : </w:t>
      </w:r>
    </w:p>
    <w:p w:rsidR="002323EA" w:rsidRPr="002323EA" w:rsidRDefault="002323EA" w:rsidP="002323EA">
      <w:pPr>
        <w:jc w:val="both"/>
        <w:rPr>
          <w:b/>
        </w:rPr>
      </w:pPr>
    </w:p>
    <w:p w:rsidR="002323EA" w:rsidRPr="002323EA" w:rsidRDefault="002323EA" w:rsidP="002323EA">
      <w:pPr>
        <w:jc w:val="both"/>
      </w:pPr>
      <w:r w:rsidRPr="002323EA">
        <w:rPr>
          <w:b/>
        </w:rPr>
        <w:t>ΟΙΚΟΝΟΜΙΚΗ ΠΡΟΣΦΟΡΑ</w:t>
      </w:r>
    </w:p>
    <w:p w:rsidR="002323EA" w:rsidRPr="002323EA" w:rsidRDefault="002323EA" w:rsidP="002323EA">
      <w:pPr>
        <w:jc w:val="both"/>
      </w:pPr>
      <w:r w:rsidRPr="002323EA">
        <w:rPr>
          <w:bCs/>
        </w:rPr>
        <w:t xml:space="preserve">Που αφορά στον Ανοικτό Διεθνή διαγωνισμό με τίτλο </w:t>
      </w:r>
      <w:r w:rsidRPr="002323EA">
        <w:rPr>
          <w:b/>
          <w:bCs/>
        </w:rPr>
        <w:t xml:space="preserve">«Ενίσχυση της </w:t>
      </w:r>
      <w:proofErr w:type="spellStart"/>
      <w:r w:rsidRPr="002323EA">
        <w:rPr>
          <w:b/>
          <w:bCs/>
        </w:rPr>
        <w:t>Μικροκινητικότητας</w:t>
      </w:r>
      <w:proofErr w:type="spellEnd"/>
      <w:r w:rsidRPr="002323EA">
        <w:rPr>
          <w:b/>
          <w:bCs/>
        </w:rPr>
        <w:t xml:space="preserve"> στο Δήμο Λαρισαίων» - ΠΡΟΜΗΘΕΙΑ, ΕΓΚΑΤΑΣΤΑΣΗ, ΠΑΡΑΜΕΤΡΟΠΟΙΗΣΗ ΚΑΙ ΛΕΙΤΟΥΡΓΙΑ ΕΝΟΣ ΟΛΟΚΛΗΡΩΜΕΝΟΥ ΣΥΣΤΗΜΑΤΟΣ ΜΙΣΘΩΣΗΣ ΗΛΕΚΤΡΙΚΩΝ ΠΟΔΗΛΑΤΩΝ ΓΙΑ ΤΟΝ ΔΗΜΟ </w:t>
      </w:r>
      <w:r w:rsidRPr="002323EA">
        <w:rPr>
          <w:bCs/>
        </w:rPr>
        <w:t xml:space="preserve">Προϋπολογισθείσας δαπάνης  </w:t>
      </w:r>
      <w:r w:rsidRPr="002323EA">
        <w:rPr>
          <w:b/>
          <w:bCs/>
        </w:rPr>
        <w:t>433.918,16</w:t>
      </w:r>
      <w:r w:rsidRPr="002323EA">
        <w:rPr>
          <w:b/>
        </w:rPr>
        <w:t>€,</w:t>
      </w:r>
      <w:r w:rsidRPr="002323EA">
        <w:t xml:space="preserve"> </w:t>
      </w:r>
      <w:r w:rsidRPr="002323EA">
        <w:rPr>
          <w:bCs/>
        </w:rPr>
        <w:t>συμπεριλαμβανομένου του Φ.Π.Α».</w:t>
      </w:r>
    </w:p>
    <w:p w:rsidR="002323EA" w:rsidRPr="002323EA" w:rsidRDefault="002323EA" w:rsidP="002323EA">
      <w:pPr>
        <w:jc w:val="both"/>
      </w:pPr>
      <w:bookmarkStart w:id="1" w:name="_Hlk66268624"/>
      <w:r w:rsidRPr="002323EA">
        <w:rPr>
          <w:bCs/>
        </w:rPr>
        <w:t>Αφού έλαβα γνώση των στοιχείων της μελέτης που αφορά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 αυτής.</w:t>
      </w:r>
    </w:p>
    <w:bookmarkEnd w:id="1"/>
    <w:p w:rsidR="002323EA" w:rsidRPr="002323EA" w:rsidRDefault="002323EA" w:rsidP="002323EA">
      <w:pPr>
        <w:rPr>
          <w:bCs/>
        </w:rPr>
      </w:pPr>
    </w:p>
    <w:tbl>
      <w:tblPr>
        <w:tblW w:w="92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8"/>
        <w:gridCol w:w="1134"/>
        <w:gridCol w:w="1080"/>
        <w:gridCol w:w="810"/>
        <w:gridCol w:w="1087"/>
        <w:gridCol w:w="1134"/>
      </w:tblGrid>
      <w:tr w:rsidR="002323EA" w:rsidRPr="002323EA" w:rsidTr="005D5ABE">
        <w:trPr>
          <w:trHeight w:val="300"/>
        </w:trPr>
        <w:tc>
          <w:tcPr>
            <w:tcW w:w="3968" w:type="dxa"/>
            <w:shd w:val="clear" w:color="auto" w:fill="auto"/>
            <w:vAlign w:val="center"/>
          </w:tcPr>
          <w:p w:rsidR="002323EA" w:rsidRPr="002323EA" w:rsidRDefault="002323EA" w:rsidP="002323EA">
            <w:pPr>
              <w:ind w:left="142"/>
            </w:pPr>
            <w:r w:rsidRPr="002323EA">
              <w:rPr>
                <w:b/>
                <w:bCs/>
              </w:rPr>
              <w:t>ΕΙΔΗ/ΔΡΑΣΕΙΣ</w:t>
            </w:r>
          </w:p>
        </w:tc>
        <w:tc>
          <w:tcPr>
            <w:tcW w:w="1134" w:type="dxa"/>
            <w:shd w:val="clear" w:color="auto" w:fill="auto"/>
            <w:vAlign w:val="center"/>
          </w:tcPr>
          <w:p w:rsidR="002323EA" w:rsidRPr="002323EA" w:rsidRDefault="002323EA" w:rsidP="005D5ABE">
            <w:pPr>
              <w:ind w:right="78"/>
              <w:jc w:val="center"/>
            </w:pPr>
            <w:r w:rsidRPr="002323EA">
              <w:rPr>
                <w:b/>
                <w:bCs/>
              </w:rPr>
              <w:t>ΜΟΝΑΔΑ ΜΕΤΡΗΣΗΣ</w:t>
            </w:r>
          </w:p>
        </w:tc>
        <w:tc>
          <w:tcPr>
            <w:tcW w:w="1080" w:type="dxa"/>
            <w:shd w:val="clear" w:color="auto" w:fill="auto"/>
            <w:vAlign w:val="center"/>
          </w:tcPr>
          <w:p w:rsidR="002323EA" w:rsidRPr="005D5ABE" w:rsidRDefault="002323EA" w:rsidP="005D5ABE">
            <w:pPr>
              <w:ind w:right="78"/>
              <w:jc w:val="center"/>
              <w:rPr>
                <w:b/>
                <w:bCs/>
              </w:rPr>
            </w:pPr>
            <w:r w:rsidRPr="002323EA">
              <w:rPr>
                <w:b/>
                <w:bCs/>
              </w:rPr>
              <w:t>ΤΙΜΗ ΜΟΝΑΔΑΣ</w:t>
            </w:r>
          </w:p>
        </w:tc>
        <w:tc>
          <w:tcPr>
            <w:tcW w:w="810" w:type="dxa"/>
            <w:shd w:val="clear" w:color="auto" w:fill="auto"/>
            <w:vAlign w:val="center"/>
          </w:tcPr>
          <w:p w:rsidR="002323EA" w:rsidRPr="005D5ABE" w:rsidRDefault="002323EA" w:rsidP="005D5ABE">
            <w:pPr>
              <w:ind w:right="78"/>
              <w:jc w:val="center"/>
              <w:rPr>
                <w:b/>
                <w:bCs/>
              </w:rPr>
            </w:pPr>
            <w:r w:rsidRPr="002323EA">
              <w:rPr>
                <w:b/>
                <w:bCs/>
              </w:rPr>
              <w:t>ΠΟΣΟΤ</w:t>
            </w:r>
            <w:r w:rsidRPr="005D5ABE">
              <w:rPr>
                <w:b/>
                <w:bCs/>
              </w:rPr>
              <w:t>.</w:t>
            </w:r>
          </w:p>
        </w:tc>
        <w:tc>
          <w:tcPr>
            <w:tcW w:w="1087" w:type="dxa"/>
            <w:shd w:val="clear" w:color="auto" w:fill="auto"/>
            <w:vAlign w:val="center"/>
          </w:tcPr>
          <w:p w:rsidR="002323EA" w:rsidRPr="005D5ABE" w:rsidRDefault="002323EA" w:rsidP="005D5ABE">
            <w:pPr>
              <w:ind w:right="78"/>
              <w:jc w:val="center"/>
              <w:rPr>
                <w:b/>
                <w:bCs/>
              </w:rPr>
            </w:pPr>
            <w:r w:rsidRPr="002323EA">
              <w:rPr>
                <w:b/>
                <w:bCs/>
              </w:rPr>
              <w:t>ΣΥΝΟΛΟ</w:t>
            </w:r>
          </w:p>
        </w:tc>
        <w:tc>
          <w:tcPr>
            <w:tcW w:w="1134" w:type="dxa"/>
            <w:shd w:val="clear" w:color="auto" w:fill="auto"/>
          </w:tcPr>
          <w:p w:rsidR="002323EA" w:rsidRPr="005D5ABE" w:rsidRDefault="002323EA" w:rsidP="005D5ABE">
            <w:pPr>
              <w:ind w:right="78"/>
              <w:jc w:val="center"/>
              <w:rPr>
                <w:b/>
                <w:bCs/>
              </w:rPr>
            </w:pPr>
            <w:r w:rsidRPr="002323EA">
              <w:rPr>
                <w:b/>
                <w:bCs/>
              </w:rPr>
              <w:t>ΣΥΝΟΛΟ</w:t>
            </w:r>
          </w:p>
          <w:p w:rsidR="002323EA" w:rsidRPr="005D5ABE" w:rsidRDefault="002323EA" w:rsidP="005D5ABE">
            <w:pPr>
              <w:ind w:right="78"/>
              <w:jc w:val="center"/>
              <w:rPr>
                <w:b/>
                <w:bCs/>
              </w:rPr>
            </w:pPr>
            <w:r w:rsidRPr="002323EA">
              <w:rPr>
                <w:b/>
                <w:bCs/>
              </w:rPr>
              <w:t>ΜΕ ΦΠΑ</w:t>
            </w:r>
          </w:p>
        </w:tc>
      </w:tr>
      <w:tr w:rsidR="009F2741" w:rsidRPr="002323EA" w:rsidTr="005D5ABE">
        <w:trPr>
          <w:trHeight w:val="570"/>
        </w:trPr>
        <w:tc>
          <w:tcPr>
            <w:tcW w:w="3968" w:type="dxa"/>
            <w:shd w:val="clear" w:color="auto" w:fill="auto"/>
            <w:vAlign w:val="center"/>
          </w:tcPr>
          <w:p w:rsidR="009F2741" w:rsidRPr="002323EA" w:rsidRDefault="009F2741" w:rsidP="009F2741">
            <w:pPr>
              <w:ind w:left="142" w:right="132"/>
            </w:pPr>
            <w:r w:rsidRPr="002323EA">
              <w:t>Ηλεκτρικό Ποδήλατο Πόλης, Ειδικής Σχεδίασης για Κοινόχρηστα Συστήματα Μίσθωσης, με "Έξυπνη" Κλειδαριά </w:t>
            </w:r>
            <w:proofErr w:type="spellStart"/>
            <w:r w:rsidRPr="002323EA">
              <w:t>IoT</w:t>
            </w:r>
            <w:proofErr w:type="spellEnd"/>
            <w:r w:rsidRPr="002323EA">
              <w:t> (4G/GPS)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bookmarkStart w:id="2" w:name="_GoBack"/>
            <w:bookmarkEnd w:id="2"/>
          </w:p>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55</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40"/>
        </w:trPr>
        <w:tc>
          <w:tcPr>
            <w:tcW w:w="3968" w:type="dxa"/>
            <w:shd w:val="clear" w:color="auto" w:fill="auto"/>
            <w:vAlign w:val="center"/>
          </w:tcPr>
          <w:p w:rsidR="009F2741" w:rsidRPr="002323EA" w:rsidRDefault="009F2741" w:rsidP="009F2741">
            <w:pPr>
              <w:ind w:left="142" w:right="132"/>
            </w:pPr>
            <w:proofErr w:type="spellStart"/>
            <w:r w:rsidRPr="002323EA">
              <w:t>Αντιβανδαλιστική</w:t>
            </w:r>
            <w:proofErr w:type="spellEnd"/>
            <w:r w:rsidRPr="002323EA">
              <w:t> Θέση Κλειδώματος &amp; Φόρτισης Ποδηλάτου, με Λειτουργικότητα Αυτόματης Φόρτισης του Ποδηλάτου Όσο είναι Κλειδωμένο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62</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25"/>
        </w:trPr>
        <w:tc>
          <w:tcPr>
            <w:tcW w:w="3968" w:type="dxa"/>
            <w:shd w:val="clear" w:color="auto" w:fill="auto"/>
            <w:vAlign w:val="center"/>
          </w:tcPr>
          <w:p w:rsidR="009F2741" w:rsidRPr="002323EA" w:rsidRDefault="009F2741" w:rsidP="009F2741">
            <w:pPr>
              <w:ind w:left="142" w:right="132"/>
            </w:pPr>
            <w:r w:rsidRPr="002323EA">
              <w:lastRenderedPageBreak/>
              <w:t>Σύστημα Φόρτισης Σταθμού Μίσθωσης με Ενσωματωμένο Βιομηχανικό Υπολογιστή και 4G </w:t>
            </w:r>
            <w:proofErr w:type="spellStart"/>
            <w:r w:rsidRPr="002323EA">
              <w:t>router</w:t>
            </w:r>
            <w:proofErr w:type="spellEnd"/>
            <w:r w:rsidRPr="002323EA">
              <w:t>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5</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70"/>
        </w:trPr>
        <w:tc>
          <w:tcPr>
            <w:tcW w:w="3968" w:type="dxa"/>
            <w:shd w:val="clear" w:color="auto" w:fill="auto"/>
            <w:vAlign w:val="center"/>
          </w:tcPr>
          <w:p w:rsidR="009F2741" w:rsidRPr="002323EA" w:rsidRDefault="009F2741" w:rsidP="009F2741">
            <w:pPr>
              <w:ind w:left="142" w:right="132"/>
            </w:pPr>
            <w:r w:rsidRPr="002323EA">
              <w:t>Τερματικό Μίσθωσης Ποδηλάτου με Ενσωματωμένο Σύστημα Φόρτισης, Οθόνη Αφής, Αναγνώστη Πιστωτικών/Χρεωστικών Καρτών και Εκτυπωτή Αποδείξεων. Το τερματικό θα χρησιμοποιείται για τη μίσθωση ποδηλάτου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3</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85"/>
        </w:trPr>
        <w:tc>
          <w:tcPr>
            <w:tcW w:w="3968" w:type="dxa"/>
            <w:shd w:val="clear" w:color="auto" w:fill="auto"/>
            <w:vAlign w:val="center"/>
          </w:tcPr>
          <w:p w:rsidR="009F2741" w:rsidRPr="002323EA" w:rsidRDefault="009F2741" w:rsidP="009F2741">
            <w:pPr>
              <w:ind w:left="142" w:right="132"/>
            </w:pPr>
            <w:r w:rsidRPr="002323EA">
              <w:t>Άδεια Χρήσης Λογισμικού Τερματικού Μίσθωσης Ποδηλάτου. Μέσω του λογισμικού θα είναι εφικτή η μίσθωση ποδηλάτου από τον χρήστη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8</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70"/>
        </w:trPr>
        <w:tc>
          <w:tcPr>
            <w:tcW w:w="3968" w:type="dxa"/>
            <w:shd w:val="clear" w:color="auto" w:fill="auto"/>
            <w:vAlign w:val="center"/>
          </w:tcPr>
          <w:p w:rsidR="009F2741" w:rsidRPr="002323EA" w:rsidRDefault="009F2741" w:rsidP="009F2741">
            <w:pPr>
              <w:ind w:left="142" w:right="132"/>
            </w:pPr>
            <w:r w:rsidRPr="002323EA">
              <w:t>Web-</w:t>
            </w:r>
            <w:proofErr w:type="spellStart"/>
            <w:r w:rsidRPr="002323EA">
              <w:t>Based</w:t>
            </w:r>
            <w:proofErr w:type="spellEnd"/>
            <w:r w:rsidRPr="002323EA">
              <w:t> Λογισμικό Διαχείρισης Συστήματος, μέσω του οποίου θα γίνεται η συνολική διαχείριση και η παρακολούθηση λειτουργίας του συστήματος μίσθωσης ποδηλάτων. Περιλαμβάνει 24μηνη συνδρομή υπηρεσίας </w:t>
            </w:r>
            <w:proofErr w:type="spellStart"/>
            <w:r w:rsidRPr="002323EA">
              <w:t>SaaS</w:t>
            </w:r>
            <w:proofErr w:type="spellEnd"/>
            <w:r w:rsidRPr="002323EA">
              <w:t>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765"/>
        </w:trPr>
        <w:tc>
          <w:tcPr>
            <w:tcW w:w="3968" w:type="dxa"/>
            <w:shd w:val="clear" w:color="auto" w:fill="auto"/>
            <w:vAlign w:val="center"/>
          </w:tcPr>
          <w:p w:rsidR="009F2741" w:rsidRPr="002323EA" w:rsidRDefault="009F2741" w:rsidP="009F2741">
            <w:pPr>
              <w:ind w:left="142" w:right="132"/>
            </w:pPr>
            <w:proofErr w:type="spellStart"/>
            <w:r w:rsidRPr="002323EA">
              <w:t>Mobile</w:t>
            </w:r>
            <w:proofErr w:type="spellEnd"/>
            <w:r w:rsidRPr="002323EA">
              <w:t> Εφαρμογή (</w:t>
            </w:r>
            <w:proofErr w:type="spellStart"/>
            <w:r w:rsidRPr="002323EA">
              <w:t>iOS</w:t>
            </w:r>
            <w:proofErr w:type="spellEnd"/>
            <w:r w:rsidRPr="002323EA">
              <w:t>, </w:t>
            </w:r>
            <w:proofErr w:type="spellStart"/>
            <w:r w:rsidRPr="002323EA">
              <w:t>Android</w:t>
            </w:r>
            <w:proofErr w:type="spellEnd"/>
            <w:r w:rsidRPr="002323EA">
              <w:t>), μέσω της οποίας θα είναι εφικτή η μίσθωση ποδηλάτου από τους χρήστες. Περιλαμβάνει 24μηνη συνδρομή υπηρεσίας </w:t>
            </w:r>
            <w:proofErr w:type="spellStart"/>
            <w:r w:rsidRPr="002323EA">
              <w:t>SaaS</w:t>
            </w:r>
            <w:proofErr w:type="spellEnd"/>
            <w:r w:rsidRPr="002323EA">
              <w:t>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2</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25"/>
        </w:trPr>
        <w:tc>
          <w:tcPr>
            <w:tcW w:w="3968" w:type="dxa"/>
            <w:shd w:val="clear" w:color="auto" w:fill="auto"/>
            <w:vAlign w:val="center"/>
          </w:tcPr>
          <w:p w:rsidR="009F2741" w:rsidRPr="002323EA" w:rsidRDefault="009F2741" w:rsidP="009F2741">
            <w:pPr>
              <w:ind w:left="142" w:right="132"/>
            </w:pPr>
            <w:r w:rsidRPr="002323EA">
              <w:t>Εξοπλισμός Έκδοσης Προσωποποιημένων Έξυπνων Καρτών Συνδρομητών, οι οποίες θα μπορούν να χρησιμοποιηθούν για τη μίσθωση ποδηλάτου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525"/>
        </w:trPr>
        <w:tc>
          <w:tcPr>
            <w:tcW w:w="3968" w:type="dxa"/>
            <w:shd w:val="clear" w:color="auto" w:fill="auto"/>
            <w:vAlign w:val="center"/>
          </w:tcPr>
          <w:p w:rsidR="009F2741" w:rsidRPr="002323EA" w:rsidRDefault="009F2741" w:rsidP="009F2741">
            <w:pPr>
              <w:ind w:left="142" w:right="132"/>
            </w:pPr>
            <w:r w:rsidRPr="002323EA">
              <w:t>Λογισμικό Έκδοσης Προσωποποιημένων Έξυπνων Καρτών Συνδρομητών, οι οποίες θα μπορούν να χρησιμοποιηθούν για τη μίσθωση ποδηλάτου  </w:t>
            </w:r>
          </w:p>
        </w:tc>
        <w:tc>
          <w:tcPr>
            <w:tcW w:w="1134" w:type="dxa"/>
            <w:shd w:val="clear" w:color="auto" w:fill="auto"/>
            <w:vAlign w:val="center"/>
          </w:tcPr>
          <w:p w:rsidR="009F2741" w:rsidRPr="002323EA" w:rsidRDefault="009F2741" w:rsidP="009F2741">
            <w:pPr>
              <w:ind w:left="137" w:right="78"/>
            </w:pPr>
            <w:proofErr w:type="spellStart"/>
            <w:r w:rsidRPr="002323EA">
              <w:t>Τμχ</w:t>
            </w:r>
            <w:proofErr w:type="spellEnd"/>
            <w:r w:rsidRPr="002323EA">
              <w:t>.</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Εικαστική Προσαρμογή Συστήματος, η οποία περιλαμβάνει γραφιστική σχεδίαση και παραγωγή αυτοκόλλητων για τα ποδήλατα και τους σταθμούς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Εγκατάσταση Εξοπλισμού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lastRenderedPageBreak/>
              <w:t>Υπηρεσίες Εκπόνησης Μελέτης Εφαρμογής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Υπηρεσίες Εκπαίδευσης &amp; πιλοτικής λειτουργίας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Συνδέσεις 4G για 1 Έτος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Υπηρεσίες Εγγυημένης Λειτουργίας Συστήματος για τουλάχιστον 1 Έτος και σύμφωνα με την υποβαλλόμενη προσφορά</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9F2741" w:rsidRPr="002323EA" w:rsidTr="005D5ABE">
        <w:trPr>
          <w:trHeight w:val="300"/>
        </w:trPr>
        <w:tc>
          <w:tcPr>
            <w:tcW w:w="3968" w:type="dxa"/>
            <w:shd w:val="clear" w:color="auto" w:fill="auto"/>
            <w:vAlign w:val="center"/>
          </w:tcPr>
          <w:p w:rsidR="009F2741" w:rsidRPr="002323EA" w:rsidRDefault="009F2741" w:rsidP="009F2741">
            <w:pPr>
              <w:ind w:left="142" w:right="132"/>
            </w:pPr>
            <w:r w:rsidRPr="002323EA">
              <w:t>Δράσεις Δημοσιότητας </w:t>
            </w:r>
          </w:p>
        </w:tc>
        <w:tc>
          <w:tcPr>
            <w:tcW w:w="1134" w:type="dxa"/>
            <w:shd w:val="clear" w:color="auto" w:fill="auto"/>
            <w:vAlign w:val="center"/>
          </w:tcPr>
          <w:p w:rsidR="009F2741" w:rsidRPr="002323EA" w:rsidRDefault="009F2741" w:rsidP="009F2741">
            <w:pPr>
              <w:ind w:left="137" w:right="78"/>
            </w:pPr>
            <w:r w:rsidRPr="002323EA">
              <w:t>Κατ' αποκοπή</w:t>
            </w:r>
          </w:p>
        </w:tc>
        <w:tc>
          <w:tcPr>
            <w:tcW w:w="1080" w:type="dxa"/>
            <w:shd w:val="clear" w:color="auto" w:fill="auto"/>
            <w:vAlign w:val="center"/>
          </w:tcPr>
          <w:p w:rsidR="009F2741" w:rsidRPr="002323EA" w:rsidRDefault="009F2741" w:rsidP="009F2741"/>
        </w:tc>
        <w:tc>
          <w:tcPr>
            <w:tcW w:w="810" w:type="dxa"/>
            <w:shd w:val="clear" w:color="auto" w:fill="auto"/>
            <w:vAlign w:val="center"/>
          </w:tcPr>
          <w:p w:rsidR="009F2741" w:rsidRPr="009F2741" w:rsidRDefault="009F2741" w:rsidP="009F2741">
            <w:pPr>
              <w:pStyle w:val="normalwithoutspacing"/>
              <w:spacing w:before="57" w:after="57"/>
              <w:jc w:val="center"/>
              <w:rPr>
                <w:b/>
              </w:rPr>
            </w:pPr>
            <w:r w:rsidRPr="009F2741">
              <w:rPr>
                <w:rFonts w:eastAsia="SimSun"/>
                <w:b/>
                <w:sz w:val="20"/>
                <w:szCs w:val="20"/>
              </w:rPr>
              <w:t>1</w:t>
            </w:r>
          </w:p>
        </w:tc>
        <w:tc>
          <w:tcPr>
            <w:tcW w:w="1087" w:type="dxa"/>
            <w:shd w:val="clear" w:color="auto" w:fill="auto"/>
            <w:vAlign w:val="center"/>
          </w:tcPr>
          <w:p w:rsidR="009F2741" w:rsidRPr="002323EA" w:rsidRDefault="009F2741" w:rsidP="009F2741"/>
        </w:tc>
        <w:tc>
          <w:tcPr>
            <w:tcW w:w="1134" w:type="dxa"/>
            <w:shd w:val="clear" w:color="auto" w:fill="auto"/>
          </w:tcPr>
          <w:p w:rsidR="009F2741" w:rsidRPr="002323EA" w:rsidRDefault="009F2741" w:rsidP="009F2741"/>
        </w:tc>
      </w:tr>
      <w:tr w:rsidR="002323EA" w:rsidRPr="002323EA" w:rsidTr="005D5ABE">
        <w:trPr>
          <w:trHeight w:val="300"/>
        </w:trPr>
        <w:tc>
          <w:tcPr>
            <w:tcW w:w="8079" w:type="dxa"/>
            <w:gridSpan w:val="5"/>
            <w:shd w:val="clear" w:color="auto" w:fill="auto"/>
            <w:vAlign w:val="center"/>
          </w:tcPr>
          <w:p w:rsidR="002323EA" w:rsidRPr="002323EA" w:rsidRDefault="002323EA" w:rsidP="002323EA">
            <w:pPr>
              <w:ind w:left="142"/>
            </w:pPr>
            <w:r w:rsidRPr="002323EA">
              <w:rPr>
                <w:b/>
                <w:bCs/>
              </w:rPr>
              <w:t>ΓΕΝΙΚΟ ΣΥΝΟΛΟ:</w:t>
            </w:r>
            <w:r w:rsidRPr="002323EA">
              <w:t> </w:t>
            </w:r>
          </w:p>
        </w:tc>
        <w:tc>
          <w:tcPr>
            <w:tcW w:w="1134" w:type="dxa"/>
            <w:shd w:val="clear" w:color="auto" w:fill="auto"/>
          </w:tcPr>
          <w:p w:rsidR="002323EA" w:rsidRPr="002323EA" w:rsidRDefault="002323EA" w:rsidP="002323EA">
            <w:pPr>
              <w:rPr>
                <w:b/>
                <w:bCs/>
              </w:rPr>
            </w:pPr>
          </w:p>
        </w:tc>
      </w:tr>
    </w:tbl>
    <w:p w:rsidR="002323EA" w:rsidRPr="002323EA" w:rsidRDefault="002323EA" w:rsidP="002323EA"/>
    <w:p w:rsidR="002323EA" w:rsidRPr="002323EA" w:rsidRDefault="002323EA" w:rsidP="002323EA"/>
    <w:p w:rsidR="002323EA" w:rsidRPr="002323EA" w:rsidRDefault="002323EA" w:rsidP="002323EA"/>
    <w:p w:rsidR="002323EA" w:rsidRPr="002323EA" w:rsidRDefault="002323EA" w:rsidP="002323EA">
      <w:pPr>
        <w:rPr>
          <w:lang w:val="en-GB"/>
        </w:rPr>
      </w:pPr>
      <w:bookmarkStart w:id="3" w:name="_Hlk66273334"/>
      <w:r w:rsidRPr="002323EA">
        <w:t>……………………., ……/……./……</w:t>
      </w:r>
    </w:p>
    <w:p w:rsidR="002323EA" w:rsidRPr="002323EA" w:rsidRDefault="002323EA" w:rsidP="002323EA">
      <w:pPr>
        <w:rPr>
          <w:lang w:val="en-GB"/>
        </w:rPr>
      </w:pPr>
      <w:r w:rsidRPr="002323EA">
        <w:t>Ο ΠΡΟΣΦΕΡΩΝ</w:t>
      </w:r>
      <w:bookmarkEnd w:id="3"/>
    </w:p>
    <w:p w:rsidR="004E7495" w:rsidRDefault="004E7495"/>
    <w:sectPr w:rsidR="004E74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88"/>
    <w:rsid w:val="002323EA"/>
    <w:rsid w:val="004E7495"/>
    <w:rsid w:val="005D5ABE"/>
    <w:rsid w:val="009F2741"/>
    <w:rsid w:val="00E635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937B4-125B-4E06-9FA8-E51A38A4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9F2741"/>
    <w:pPr>
      <w:suppressAutoHyphens/>
      <w:spacing w:after="60" w:line="240" w:lineRule="auto"/>
      <w:jc w:val="both"/>
    </w:pPr>
    <w:rPr>
      <w:rFonts w:ascii="Calibri" w:eastAsia="Times New Roman" w:hAnsi="Calibri"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480</Words>
  <Characters>2598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2022-12-01T07:35:00Z</dcterms:created>
  <dcterms:modified xsi:type="dcterms:W3CDTF">2022-12-02T09:40:00Z</dcterms:modified>
</cp:coreProperties>
</file>