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99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06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9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27644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F26A3" w:rsidRPr="006F26A3" w:rsidRDefault="006F26A3" w:rsidP="009928C3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9928C3">
        <w:rPr>
          <w:rFonts w:ascii="Times New Roman" w:eastAsia="Times New Roman" w:hAnsi="Times New Roman" w:cs="Times New Roman"/>
          <w:sz w:val="24"/>
          <w:szCs w:val="24"/>
          <w:lang w:eastAsia="el-GR"/>
        </w:rPr>
        <w:t>06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9928C3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113603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9928C3">
        <w:rPr>
          <w:rFonts w:ascii="Times New Roman" w:eastAsia="Times New Roman" w:hAnsi="Times New Roman" w:cs="Times New Roman"/>
          <w:sz w:val="24"/>
          <w:szCs w:val="24"/>
          <w:lang w:eastAsia="el-GR"/>
        </w:rPr>
        <w:t>ρίτη</w:t>
      </w:r>
      <w:r w:rsidR="00645EBB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λήψη απόφασης επί των θεμάτων της συνημμένης ημερήσιας διάταξης.</w:t>
      </w:r>
    </w:p>
    <w:p w:rsidR="009928C3" w:rsidRPr="009928C3" w:rsidRDefault="009928C3" w:rsidP="009928C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928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συνίσταται στα κάτωθι</w:t>
      </w:r>
      <w:r w:rsidRPr="009928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</w:p>
    <w:p w:rsidR="009928C3" w:rsidRPr="009928C3" w:rsidRDefault="009928C3" w:rsidP="009928C3">
      <w:pPr>
        <w:numPr>
          <w:ilvl w:val="0"/>
          <w:numId w:val="1"/>
        </w:numPr>
        <w:spacing w:before="100" w:beforeAutospacing="1" w:after="100" w:afterAutospacing="1" w:line="240" w:lineRule="auto"/>
        <w:ind w:right="32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8C3">
        <w:rPr>
          <w:rFonts w:ascii="Times New Roman" w:hAnsi="Times New Roman" w:cs="Times New Roman"/>
          <w:sz w:val="24"/>
          <w:szCs w:val="24"/>
        </w:rPr>
        <w:t xml:space="preserve">Με το </w:t>
      </w:r>
      <w:proofErr w:type="spellStart"/>
      <w:r w:rsidRPr="009928C3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="00645EBB">
        <w:rPr>
          <w:rFonts w:ascii="Times New Roman" w:hAnsi="Times New Roman" w:cs="Times New Roman"/>
          <w:sz w:val="24"/>
          <w:szCs w:val="24"/>
        </w:rPr>
        <w:t>.</w:t>
      </w:r>
      <w:r w:rsidRPr="0099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8C3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9928C3">
        <w:rPr>
          <w:rFonts w:ascii="Times New Roman" w:hAnsi="Times New Roman" w:cs="Times New Roman"/>
          <w:sz w:val="24"/>
          <w:szCs w:val="24"/>
        </w:rPr>
        <w:t xml:space="preserve">. 27191/02-06-2023 έγγραφο του Τμήματος Υπηρεσιακής Εξέλιξης Ανθρώπινου Δυναμικού, το οποίο έχει ως εξής: Παρακαλούμε να εισαχθεί </w:t>
      </w:r>
      <w:r w:rsidR="006745D3">
        <w:rPr>
          <w:rFonts w:ascii="Times New Roman" w:hAnsi="Times New Roman" w:cs="Times New Roman"/>
          <w:sz w:val="24"/>
          <w:szCs w:val="24"/>
        </w:rPr>
        <w:t xml:space="preserve">προς συζήτηση </w:t>
      </w:r>
      <w:r w:rsidR="00302825">
        <w:rPr>
          <w:rFonts w:ascii="Times New Roman" w:hAnsi="Times New Roman" w:cs="Times New Roman"/>
          <w:sz w:val="24"/>
          <w:szCs w:val="24"/>
        </w:rPr>
        <w:t>ως κατεπείγον το θέμα</w:t>
      </w:r>
      <w:r w:rsidRPr="009928C3">
        <w:rPr>
          <w:rFonts w:ascii="Times New Roman" w:hAnsi="Times New Roman" w:cs="Times New Roman"/>
          <w:sz w:val="24"/>
          <w:szCs w:val="24"/>
        </w:rPr>
        <w:t>: «Καθορισμός αρ</w:t>
      </w:r>
      <w:r w:rsidR="00645EBB">
        <w:rPr>
          <w:rFonts w:ascii="Times New Roman" w:hAnsi="Times New Roman" w:cs="Times New Roman"/>
          <w:sz w:val="24"/>
          <w:szCs w:val="24"/>
        </w:rPr>
        <w:t xml:space="preserve">ιθμού μαθητευόμενων </w:t>
      </w:r>
      <w:proofErr w:type="spellStart"/>
      <w:r w:rsidR="00645EBB">
        <w:rPr>
          <w:rFonts w:ascii="Times New Roman" w:hAnsi="Times New Roman" w:cs="Times New Roman"/>
          <w:sz w:val="24"/>
          <w:szCs w:val="24"/>
        </w:rPr>
        <w:t>Μεταλυκειακού</w:t>
      </w:r>
      <w:proofErr w:type="spellEnd"/>
      <w:r w:rsidRPr="009928C3">
        <w:rPr>
          <w:rFonts w:ascii="Times New Roman" w:hAnsi="Times New Roman" w:cs="Times New Roman"/>
          <w:sz w:val="24"/>
          <w:szCs w:val="24"/>
        </w:rPr>
        <w:t xml:space="preserve"> Έτο</w:t>
      </w:r>
      <w:r w:rsidR="00645EBB">
        <w:rPr>
          <w:rFonts w:ascii="Times New Roman" w:hAnsi="Times New Roman" w:cs="Times New Roman"/>
          <w:sz w:val="24"/>
          <w:szCs w:val="24"/>
        </w:rPr>
        <w:t>υ</w:t>
      </w:r>
      <w:r w:rsidRPr="009928C3">
        <w:rPr>
          <w:rFonts w:ascii="Times New Roman" w:hAnsi="Times New Roman" w:cs="Times New Roman"/>
          <w:sz w:val="24"/>
          <w:szCs w:val="24"/>
        </w:rPr>
        <w:t xml:space="preserve">ς </w:t>
      </w:r>
      <w:r w:rsidRPr="009928C3">
        <w:rPr>
          <w:rFonts w:ascii="Times New Roman" w:hAnsi="Times New Roman" w:cs="Times New Roman"/>
          <w:bCs/>
          <w:sz w:val="24"/>
          <w:szCs w:val="24"/>
        </w:rPr>
        <w:t>2023-2024</w:t>
      </w:r>
      <w:r w:rsidRPr="009928C3">
        <w:rPr>
          <w:rFonts w:ascii="Times New Roman" w:hAnsi="Times New Roman" w:cs="Times New Roman"/>
          <w:sz w:val="24"/>
          <w:szCs w:val="24"/>
        </w:rPr>
        <w:t xml:space="preserve"> </w:t>
      </w:r>
      <w:r w:rsidR="00645EBB">
        <w:rPr>
          <w:rFonts w:ascii="Times New Roman" w:hAnsi="Times New Roman" w:cs="Times New Roman"/>
          <w:sz w:val="24"/>
          <w:szCs w:val="24"/>
        </w:rPr>
        <w:t>-</w:t>
      </w:r>
      <w:r w:rsidRPr="009928C3">
        <w:rPr>
          <w:rFonts w:ascii="Times New Roman" w:hAnsi="Times New Roman" w:cs="Times New Roman"/>
          <w:sz w:val="24"/>
          <w:szCs w:val="24"/>
        </w:rPr>
        <w:t>Τάξη</w:t>
      </w:r>
      <w:r w:rsidRPr="009928C3">
        <w:rPr>
          <w:rFonts w:ascii="Times New Roman" w:hAnsi="Times New Roman" w:cs="Times New Roman"/>
          <w:bCs/>
          <w:sz w:val="24"/>
          <w:szCs w:val="24"/>
        </w:rPr>
        <w:t xml:space="preserve"> Μαθητείας</w:t>
      </w:r>
      <w:r w:rsidRPr="009928C3">
        <w:rPr>
          <w:rFonts w:ascii="Times New Roman" w:hAnsi="Times New Roman" w:cs="Times New Roman"/>
          <w:sz w:val="24"/>
          <w:szCs w:val="24"/>
        </w:rPr>
        <w:t xml:space="preserve"> </w:t>
      </w:r>
      <w:r w:rsidRPr="009928C3">
        <w:rPr>
          <w:rFonts w:ascii="Times New Roman" w:hAnsi="Times New Roman" w:cs="Times New Roman"/>
          <w:bCs/>
          <w:sz w:val="24"/>
          <w:szCs w:val="24"/>
        </w:rPr>
        <w:t>ΕΠΑ.Λ</w:t>
      </w:r>
      <w:r w:rsidRPr="009928C3">
        <w:rPr>
          <w:rFonts w:ascii="Times New Roman" w:hAnsi="Times New Roman" w:cs="Times New Roman"/>
          <w:sz w:val="24"/>
          <w:szCs w:val="24"/>
        </w:rPr>
        <w:t xml:space="preserve">. για απασχόληση στο Δήμο Λαρισαίων  κατά την περίοδο </w:t>
      </w:r>
      <w:r w:rsidRPr="009928C3">
        <w:rPr>
          <w:rFonts w:ascii="Times New Roman" w:hAnsi="Times New Roman" w:cs="Times New Roman"/>
          <w:bCs/>
          <w:sz w:val="24"/>
          <w:szCs w:val="24"/>
        </w:rPr>
        <w:t>2023-2024</w:t>
      </w:r>
      <w:r w:rsidRPr="009928C3">
        <w:rPr>
          <w:rFonts w:ascii="Times New Roman" w:hAnsi="Times New Roman" w:cs="Times New Roman"/>
          <w:sz w:val="24"/>
          <w:szCs w:val="24"/>
        </w:rPr>
        <w:t xml:space="preserve">», λόγω καταληκτικής ημερομηνίας </w:t>
      </w:r>
      <w:r w:rsidR="00645EBB">
        <w:rPr>
          <w:rFonts w:ascii="Times New Roman" w:hAnsi="Times New Roman" w:cs="Times New Roman"/>
          <w:sz w:val="24"/>
          <w:szCs w:val="24"/>
        </w:rPr>
        <w:t xml:space="preserve">λήψης απόφασης </w:t>
      </w:r>
      <w:r w:rsidRPr="009928C3">
        <w:rPr>
          <w:rFonts w:ascii="Times New Roman" w:hAnsi="Times New Roman" w:cs="Times New Roman"/>
          <w:sz w:val="24"/>
          <w:szCs w:val="24"/>
        </w:rPr>
        <w:t xml:space="preserve">στις 11-06-2023 </w:t>
      </w:r>
      <w:r w:rsidR="006745D3">
        <w:rPr>
          <w:rFonts w:ascii="Times New Roman" w:hAnsi="Times New Roman" w:cs="Times New Roman"/>
          <w:sz w:val="24"/>
          <w:szCs w:val="24"/>
        </w:rPr>
        <w:t xml:space="preserve">καθώς </w:t>
      </w:r>
      <w:r w:rsidRPr="009928C3">
        <w:rPr>
          <w:rFonts w:ascii="Times New Roman" w:hAnsi="Times New Roman" w:cs="Times New Roman"/>
          <w:sz w:val="24"/>
          <w:szCs w:val="24"/>
        </w:rPr>
        <w:t xml:space="preserve">δεν υπάρχει </w:t>
      </w:r>
      <w:r w:rsidR="006745D3">
        <w:rPr>
          <w:rFonts w:ascii="Times New Roman" w:hAnsi="Times New Roman" w:cs="Times New Roman"/>
          <w:sz w:val="24"/>
          <w:szCs w:val="24"/>
        </w:rPr>
        <w:t xml:space="preserve">έως τότε, </w:t>
      </w:r>
      <w:r w:rsidRPr="009928C3">
        <w:rPr>
          <w:rFonts w:ascii="Times New Roman" w:hAnsi="Times New Roman" w:cs="Times New Roman"/>
          <w:sz w:val="24"/>
          <w:szCs w:val="24"/>
        </w:rPr>
        <w:t>προγραμματισμέν</w:t>
      </w:r>
      <w:r w:rsidR="00645EBB">
        <w:rPr>
          <w:rFonts w:ascii="Times New Roman" w:hAnsi="Times New Roman" w:cs="Times New Roman"/>
          <w:sz w:val="24"/>
          <w:szCs w:val="24"/>
        </w:rPr>
        <w:t>η τακτική συνεδρίαση του Δημοτικού Σ</w:t>
      </w:r>
      <w:r w:rsidRPr="009928C3">
        <w:rPr>
          <w:rFonts w:ascii="Times New Roman" w:hAnsi="Times New Roman" w:cs="Times New Roman"/>
          <w:sz w:val="24"/>
          <w:szCs w:val="24"/>
        </w:rPr>
        <w:t>υμβουλίου</w:t>
      </w:r>
      <w:r w:rsidR="006745D3">
        <w:rPr>
          <w:rFonts w:ascii="Times New Roman" w:hAnsi="Times New Roman" w:cs="Times New Roman"/>
          <w:sz w:val="24"/>
          <w:szCs w:val="24"/>
        </w:rPr>
        <w:t xml:space="preserve"> </w:t>
      </w:r>
      <w:r w:rsidRPr="009928C3">
        <w:rPr>
          <w:rFonts w:ascii="Times New Roman" w:hAnsi="Times New Roman" w:cs="Times New Roman"/>
          <w:sz w:val="24"/>
          <w:szCs w:val="24"/>
        </w:rPr>
        <w:t>.</w:t>
      </w:r>
    </w:p>
    <w:p w:rsidR="009928C3" w:rsidRPr="00ED5537" w:rsidRDefault="009928C3" w:rsidP="00ED5537">
      <w:pPr>
        <w:numPr>
          <w:ilvl w:val="0"/>
          <w:numId w:val="1"/>
        </w:numPr>
        <w:spacing w:before="100" w:beforeAutospacing="1" w:after="100" w:afterAutospacing="1" w:line="240" w:lineRule="auto"/>
        <w:ind w:right="1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6745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Με το </w:t>
      </w:r>
      <w:proofErr w:type="spellStart"/>
      <w:r w:rsidRPr="006745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αριθμ</w:t>
      </w:r>
      <w:proofErr w:type="spellEnd"/>
      <w:r w:rsidRPr="006745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proofErr w:type="spellStart"/>
      <w:r w:rsidRPr="006745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πρωτ</w:t>
      </w:r>
      <w:proofErr w:type="spellEnd"/>
      <w:r w:rsidRPr="006745D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27089/01-06-2023 έγγραφο του Αντιδημάρχου Οικονομικών κ. Αδαμόπουλου Αθανασίου, το οποίο έχει ως εξής:</w:t>
      </w:r>
      <w:r w:rsidR="00ED5537" w:rsidRPr="00ED553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bookmarkStart w:id="0" w:name="_GoBack"/>
      <w:bookmarkEnd w:id="0"/>
      <w:r w:rsidRPr="00ED5537">
        <w:rPr>
          <w:rFonts w:ascii="Times New Roman" w:hAnsi="Times New Roman" w:cs="Times New Roman"/>
          <w:sz w:val="24"/>
          <w:szCs w:val="24"/>
        </w:rPr>
        <w:t xml:space="preserve">Παρακαλώ την έγκριση </w:t>
      </w:r>
      <w:r w:rsidR="00645EBB" w:rsidRPr="00ED5537">
        <w:rPr>
          <w:rFonts w:ascii="Times New Roman" w:hAnsi="Times New Roman" w:cs="Times New Roman"/>
          <w:sz w:val="24"/>
          <w:szCs w:val="24"/>
        </w:rPr>
        <w:t>της ένταξης προς συζήτηση του θέματος:</w:t>
      </w:r>
      <w:r w:rsidR="006745D3" w:rsidRPr="00ED5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45D3" w:rsidRPr="00ED5537">
        <w:rPr>
          <w:rFonts w:ascii="Times New Roman" w:hAnsi="Times New Roman" w:cs="Times New Roman"/>
          <w:color w:val="000000"/>
          <w:sz w:val="24"/>
          <w:szCs w:val="24"/>
        </w:rPr>
        <w:t>Kαταβολή</w:t>
      </w:r>
      <w:proofErr w:type="spellEnd"/>
      <w:r w:rsidR="006745D3" w:rsidRPr="00ED5537">
        <w:rPr>
          <w:rFonts w:ascii="Times New Roman" w:hAnsi="Times New Roman" w:cs="Times New Roman"/>
          <w:color w:val="000000"/>
          <w:sz w:val="24"/>
          <w:szCs w:val="24"/>
        </w:rPr>
        <w:t xml:space="preserve"> σε χρήμα παροχής μέσων ατομικής προστασίας σε δικαιούχους εργαζόμενους του Δήμου Λαρισαίων, έτους 2022, </w:t>
      </w:r>
      <w:r w:rsidRPr="00ED5537">
        <w:rPr>
          <w:rFonts w:ascii="Times New Roman" w:hAnsi="Times New Roman" w:cs="Times New Roman"/>
          <w:sz w:val="24"/>
          <w:szCs w:val="24"/>
        </w:rPr>
        <w:t>κατ’ επειγόντως, λόγω των άμεσων αναγκών  των εργαζομένων του Δήμου σε ΜΑΠ</w:t>
      </w:r>
      <w:r w:rsidR="006745D3" w:rsidRPr="00ED5537">
        <w:rPr>
          <w:rFonts w:ascii="Times New Roman" w:hAnsi="Times New Roman" w:cs="Times New Roman"/>
          <w:sz w:val="24"/>
          <w:szCs w:val="24"/>
        </w:rPr>
        <w:t>,</w:t>
      </w:r>
      <w:r w:rsidRPr="00ED5537">
        <w:rPr>
          <w:rFonts w:ascii="Times New Roman" w:hAnsi="Times New Roman" w:cs="Times New Roman"/>
          <w:sz w:val="24"/>
          <w:szCs w:val="24"/>
        </w:rPr>
        <w:t xml:space="preserve"> </w:t>
      </w:r>
      <w:r w:rsidR="006745D3" w:rsidRPr="00ED5537">
        <w:rPr>
          <w:rFonts w:ascii="Times New Roman" w:hAnsi="Times New Roman" w:cs="Times New Roman"/>
          <w:sz w:val="24"/>
          <w:szCs w:val="24"/>
        </w:rPr>
        <w:t>ώστε όλα</w:t>
      </w:r>
      <w:r w:rsidRPr="00ED5537">
        <w:rPr>
          <w:rFonts w:ascii="Times New Roman" w:hAnsi="Times New Roman" w:cs="Times New Roman"/>
          <w:sz w:val="24"/>
          <w:szCs w:val="24"/>
        </w:rPr>
        <w:t xml:space="preserve"> να γίνουν μέσα στα πλαίσια της νομιμότητας.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ώρα έναρξης της δια περιφοράς συνεδρίασης είναι η </w:t>
      </w:r>
      <w:r w:rsidR="009928C3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AF1BC1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0 π.μ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 και η ώρα λήξης αυτής η 1</w:t>
      </w:r>
      <w:r w:rsidR="009928C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  <w:r w:rsidR="00AF1BC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3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0 </w:t>
      </w:r>
      <w:r w:rsidR="009928C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</w:t>
      </w:r>
      <w:r w:rsidR="00AF1BC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τονίζουμε ότι στο χρονικό διάστημα μεταξύ </w:t>
      </w:r>
      <w:r w:rsidR="009928C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09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AF1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0 </w:t>
      </w:r>
      <w:proofErr w:type="spellStart"/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π.μ</w:t>
      </w:r>
      <w:proofErr w:type="spellEnd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1</w:t>
      </w:r>
      <w:r w:rsidR="009928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="00AF1B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0 </w:t>
      </w:r>
      <w:r w:rsidR="009928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="00AF1B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μ.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θα πρέπει να αποστείλετε με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email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 θέση σας για το κάθε θέμα της ημερήσιας ξεχωριστά, σύμφωνα με τη με </w:t>
      </w:r>
      <w:proofErr w:type="spellStart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</w:t>
      </w:r>
      <w:proofErr w:type="spellEnd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375/02-06-2022 εγκύκλιο του ΥΠΕΣ (ΑΔΑ:Ψ42Π46ΜΤΛ6-4ΙΓ).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Pr="00AF1BC1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  <w:t>ΤΑΧΟΣ ΔΗΜΗΤΡΙΟΣ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802B6"/>
    <w:rsid w:val="00113603"/>
    <w:rsid w:val="002731F4"/>
    <w:rsid w:val="002974C6"/>
    <w:rsid w:val="00302825"/>
    <w:rsid w:val="00645EBB"/>
    <w:rsid w:val="006745D3"/>
    <w:rsid w:val="006F26A3"/>
    <w:rsid w:val="0088507C"/>
    <w:rsid w:val="009928C3"/>
    <w:rsid w:val="00AF1BC1"/>
    <w:rsid w:val="00C46EF0"/>
    <w:rsid w:val="00CD1F03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0D81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12</cp:revision>
  <dcterms:created xsi:type="dcterms:W3CDTF">2023-04-04T08:05:00Z</dcterms:created>
  <dcterms:modified xsi:type="dcterms:W3CDTF">2023-06-06T05:52:00Z</dcterms:modified>
</cp:coreProperties>
</file>