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BD7B7C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DD1A80" w:rsidRPr="001E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</w:t>
            </w:r>
            <w:r w:rsidR="009B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B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9B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9B4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43158</w:t>
            </w:r>
            <w:bookmarkStart w:id="0" w:name="_GoBack"/>
            <w:bookmarkEnd w:id="0"/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Τα μέλη του Δ.Σ., τον κ. Δήμαρχο και τους Προέδρους </w:t>
            </w:r>
            <w:r w:rsidR="00627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Δημοτικών 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2E7A49" w:rsidRDefault="006F26A3" w:rsidP="004828DB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DD1A80" w:rsidRP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9B4284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9B4284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9B4284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ώρα 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1</w:t>
      </w:r>
      <w:r w:rsidR="009B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="00680C53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BD7B7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9B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π.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μ.</w:t>
      </w:r>
      <w:r w:rsidRPr="001E3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 xml:space="preserve">με </w:t>
      </w:r>
      <w:r w:rsidR="004828DB">
        <w:rPr>
          <w:rFonts w:ascii="Times New Roman" w:hAnsi="Times New Roman" w:cs="Times New Roman"/>
          <w:sz w:val="24"/>
          <w:szCs w:val="24"/>
        </w:rPr>
        <w:t xml:space="preserve">μοναδικό θέμα: </w:t>
      </w:r>
      <w:r w:rsidR="003A525E" w:rsidRPr="002E7A49">
        <w:rPr>
          <w:rFonts w:ascii="Times New Roman" w:hAnsi="Times New Roman" w:cs="Times New Roman"/>
          <w:sz w:val="24"/>
          <w:szCs w:val="24"/>
        </w:rPr>
        <w:t>«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 xml:space="preserve">Ψήφισμα για το θάνατο του </w:t>
      </w:r>
      <w:proofErr w:type="spellStart"/>
      <w:r w:rsidR="009B4284">
        <w:rPr>
          <w:rFonts w:ascii="Times New Roman" w:eastAsia="Calibri" w:hAnsi="Times New Roman" w:cs="Times New Roman"/>
          <w:sz w:val="24"/>
          <w:szCs w:val="24"/>
        </w:rPr>
        <w:t>Νέστορα</w:t>
      </w:r>
      <w:proofErr w:type="spellEnd"/>
      <w:r w:rsidR="009B4284">
        <w:rPr>
          <w:rFonts w:ascii="Times New Roman" w:eastAsia="Calibri" w:hAnsi="Times New Roman" w:cs="Times New Roman"/>
          <w:sz w:val="24"/>
          <w:szCs w:val="24"/>
        </w:rPr>
        <w:t xml:space="preserve"> Αντωνίου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4284">
        <w:rPr>
          <w:rFonts w:ascii="Times New Roman" w:eastAsia="Calibri" w:hAnsi="Times New Roman" w:cs="Times New Roman"/>
          <w:sz w:val="24"/>
          <w:szCs w:val="24"/>
        </w:rPr>
        <w:t>πρώην</w:t>
      </w:r>
      <w:r w:rsidR="004828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>Δημοτικού Συμβούλου του Δήμου Λαρισαίων</w:t>
      </w:r>
      <w:r w:rsidR="003A525E" w:rsidRPr="002E7A49">
        <w:rPr>
          <w:rFonts w:ascii="Times New Roman" w:hAnsi="Times New Roman" w:cs="Times New Roman"/>
          <w:sz w:val="24"/>
          <w:szCs w:val="24"/>
        </w:rPr>
        <w:t>».</w:t>
      </w:r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33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 ΠΡΟΕΔΡΟΣ</w:t>
      </w:r>
    </w:p>
    <w:p w:rsidR="002E7A49" w:rsidRPr="002E7A49" w:rsidRDefault="002E7A49" w:rsidP="002E7A4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ΤΟΥ ΔΗΜΟΤΙΚΟΥ ΣΥΜΒΟΥΛΙΟΥ</w:t>
      </w: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4111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ΚΑΡΥΣΤΙΑΝΟΥ – ΓΚΟΛΦΙΝΟΠΟΥΛΟΥ ΓΑΡΥΦΑΛΛΙΑ</w:t>
      </w: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6EF0" w:rsidRPr="009928C3" w:rsidRDefault="00C46EF0" w:rsidP="002E7A4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206190"/>
    <w:multiLevelType w:val="hybridMultilevel"/>
    <w:tmpl w:val="2BDE2FB4"/>
    <w:lvl w:ilvl="0" w:tplc="15B04E3C">
      <w:start w:val="1"/>
      <w:numFmt w:val="decimal"/>
      <w:lvlText w:val="%1."/>
      <w:lvlJc w:val="left"/>
      <w:pPr>
        <w:ind w:left="1440" w:hanging="360"/>
      </w:pPr>
      <w:rPr>
        <w:rFonts w:cs="OpenSymbol" w:hint="default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6084A"/>
    <w:rsid w:val="0006448B"/>
    <w:rsid w:val="000802B6"/>
    <w:rsid w:val="00113603"/>
    <w:rsid w:val="001E3095"/>
    <w:rsid w:val="002731F4"/>
    <w:rsid w:val="002974C6"/>
    <w:rsid w:val="002E7A49"/>
    <w:rsid w:val="00302825"/>
    <w:rsid w:val="003A525E"/>
    <w:rsid w:val="004828DB"/>
    <w:rsid w:val="006270CC"/>
    <w:rsid w:val="00645EBB"/>
    <w:rsid w:val="006745D3"/>
    <w:rsid w:val="00680C53"/>
    <w:rsid w:val="006F26A3"/>
    <w:rsid w:val="00846F1A"/>
    <w:rsid w:val="008507F2"/>
    <w:rsid w:val="0088507C"/>
    <w:rsid w:val="008C29BD"/>
    <w:rsid w:val="009928C3"/>
    <w:rsid w:val="00994B9A"/>
    <w:rsid w:val="009B4284"/>
    <w:rsid w:val="00AF1BC1"/>
    <w:rsid w:val="00BD7B7C"/>
    <w:rsid w:val="00C46EF0"/>
    <w:rsid w:val="00CD1F03"/>
    <w:rsid w:val="00DD1A80"/>
    <w:rsid w:val="00E407EC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F360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2024-09-16T08:49:00Z</dcterms:created>
  <dcterms:modified xsi:type="dcterms:W3CDTF">2025-08-11T05:11:00Z</dcterms:modified>
</cp:coreProperties>
</file>